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Литературное</w:t>
      </w:r>
      <w:r>
        <w:rPr>
          <w:rFonts w:hint="default" w:ascii="Times New Roman" w:hAnsi="Times New Roman"/>
          <w:b/>
          <w:color w:val="000000"/>
          <w:sz w:val="24"/>
          <w:szCs w:val="24"/>
          <w:lang w:val="ru-RU"/>
        </w:rPr>
        <w:t xml:space="preserve"> чтение на родном (русском) языке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1-4</w:t>
      </w:r>
      <w:r>
        <w:rPr>
          <w:rFonts w:ascii="Times New Roman" w:hAnsi="Times New Roman"/>
          <w:color w:val="000000"/>
          <w:sz w:val="24"/>
          <w:szCs w:val="24"/>
        </w:rPr>
        <w:t xml:space="preserve">  классов </w:t>
      </w:r>
    </w:p>
    <w:p>
      <w:pPr>
        <w:pStyle w:val="14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Рабочая программа по родному языку (русскому) на уровне начального общего</w:t>
      </w:r>
    </w:p>
    <w:p>
      <w:pPr>
        <w:spacing w:after="0" w:line="240" w:lineRule="auto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образования подготовлена на основе Федерального государственного образовательного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стандарта начального общего образования (Приказ Министерства просвещения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Российской Федерации от 31.05.2021 г. № 286 «Об утверждении федерального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государственного образовательного стандарта начального общего образования», зарегистрирован Министерством юстиции Российской Федерации 05.07.2021 г. №64100), Концепции преподавания русского языка и литературы в Российской Федерации(утверждена распоряжением Правительства Российской Федерации от 9 апреля 2016 г. №637-р), а также ориентирована на целевые приоритеты, сформулированные в Примерной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программе воспитания.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Содержание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программы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направлено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на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достижение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результатов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освоения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основной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образователь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н</w:t>
      </w:r>
      <w:r>
        <w:rPr>
          <w:rFonts w:hint="default" w:ascii="Times New Roman" w:hAnsi="Times New Roman"/>
          <w:b w:val="0"/>
          <w:bCs/>
          <w:sz w:val="24"/>
          <w:szCs w:val="24"/>
        </w:rPr>
        <w:t>ой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программы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начального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общего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образования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в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части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требований,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заданных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Федеральным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государственным образовательным стандартом начального общего образования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к </w:t>
      </w:r>
      <w:r>
        <w:rPr>
          <w:rFonts w:hint="default" w:ascii="Times New Roman" w:hAnsi="Times New Roman"/>
          <w:b w:val="0"/>
          <w:bCs/>
          <w:sz w:val="24"/>
          <w:szCs w:val="24"/>
        </w:rPr>
        <w:t>предметной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области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«Родной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язык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литературное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чтение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на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родном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языке».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Программа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ориентирована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на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сопровождение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поддержку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курса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литературного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чтения,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входящего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в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образовательную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область«Русский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язык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литературное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чтение»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Целями изучения предмета «Литературное чтение на родном (русском) языке» являются: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—воспитание ценностного отношения к русской литературе и русскому языку как существенной части родной культуры;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—включение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—осознание исторической преемственности поколений, своей ответственности за сохранение русской культуры;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—развитие читательских умений.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коммуникативных умений. Оба курса объединяет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Ещё одной общей чертой обоих курсов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bookmarkStart w:id="0" w:name="_GoBack"/>
      <w:bookmarkEnd w:id="0"/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В соответствии с этим в программе выделяются 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два</w:t>
      </w:r>
      <w:r>
        <w:rPr>
          <w:rFonts w:hint="default" w:ascii="Times New Roman" w:hAnsi="Times New Roman"/>
          <w:b w:val="0"/>
          <w:bCs/>
          <w:sz w:val="24"/>
          <w:szCs w:val="24"/>
        </w:rPr>
        <w:t xml:space="preserve"> блока.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Первый блок — «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Мир детства</w:t>
      </w:r>
      <w:r>
        <w:rPr>
          <w:rFonts w:hint="default" w:ascii="Times New Roman" w:hAnsi="Times New Roman"/>
          <w:b w:val="0"/>
          <w:bCs/>
          <w:sz w:val="24"/>
          <w:szCs w:val="24"/>
        </w:rPr>
        <w:t>»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Второй блок — «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Россия - родина моя</w:t>
      </w:r>
      <w:r>
        <w:rPr>
          <w:rFonts w:hint="default" w:ascii="Times New Roman" w:hAnsi="Times New Roman"/>
          <w:b w:val="0"/>
          <w:bCs/>
          <w:sz w:val="24"/>
          <w:szCs w:val="24"/>
        </w:rPr>
        <w:t>»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программы: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3 класс - 34 часа (1 час в неделю);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34 </w:t>
      </w:r>
      <w:r>
        <w:rPr>
          <w:rFonts w:ascii="Times New Roman" w:hAnsi="Times New Roman" w:cs="Times New Roman"/>
          <w:bCs/>
          <w:sz w:val="24"/>
          <w:szCs w:val="24"/>
        </w:rPr>
        <w:t>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неделю).</w:t>
      </w:r>
    </w:p>
    <w:p>
      <w:pPr>
        <w:pStyle w:val="15"/>
        <w:rPr>
          <w:b/>
          <w:bCs/>
          <w:sz w:val="24"/>
          <w:szCs w:val="24"/>
        </w:rPr>
      </w:pPr>
    </w:p>
    <w:p>
      <w:pPr>
        <w:pStyle w:val="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Приложения: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материалы для ученика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Методические материалы для учителя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Цифровые образовательные ресурсы и ресурсы сети интернет</w:t>
      </w:r>
    </w:p>
    <w:p>
      <w:pPr>
        <w:spacing w:after="0" w:line="240" w:lineRule="auto"/>
        <w:rPr>
          <w:sz w:val="28"/>
          <w:szCs w:val="28"/>
        </w:rPr>
      </w:pPr>
    </w:p>
    <w:p>
      <w:pPr>
        <w:spacing w:after="0" w:line="240" w:lineRule="auto"/>
        <w:rPr>
          <w:sz w:val="28"/>
          <w:szCs w:val="28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46A20558"/>
    <w:rsid w:val="56826D0F"/>
    <w:rsid w:val="6F484759"/>
    <w:rsid w:val="72723569"/>
    <w:rsid w:val="74BD03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24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2023-10-16T17:10:48Z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